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6160" w14:textId="77777777" w:rsidR="00D84045" w:rsidRDefault="00D84045" w:rsidP="00D84045">
      <w:pPr>
        <w:wordWrap w:val="0"/>
        <w:jc w:val="right"/>
        <w:rPr>
          <w:rFonts w:ascii="ＭＳ 明朝" w:eastAsia="ＭＳ 明朝" w:hAnsi="ＭＳ 明朝"/>
        </w:rPr>
      </w:pPr>
      <w:r>
        <w:rPr>
          <w:rFonts w:ascii="ＭＳ 明朝" w:eastAsia="ＭＳ 明朝" w:hAnsi="ＭＳ 明朝" w:hint="eastAsia"/>
        </w:rPr>
        <w:t xml:space="preserve">令和５年（2023年）５月8日　</w:t>
      </w:r>
    </w:p>
    <w:p w14:paraId="1A3E6EED" w14:textId="77777777" w:rsidR="00D84045" w:rsidRDefault="00D84045">
      <w:pPr>
        <w:rPr>
          <w:rFonts w:ascii="ＭＳ 明朝" w:eastAsia="ＭＳ 明朝" w:hAnsi="ＭＳ 明朝"/>
        </w:rPr>
      </w:pPr>
      <w:r>
        <w:rPr>
          <w:rFonts w:ascii="ＭＳ 明朝" w:eastAsia="ＭＳ 明朝" w:hAnsi="ＭＳ 明朝" w:hint="eastAsia"/>
        </w:rPr>
        <w:t>保護者　各位</w:t>
      </w:r>
    </w:p>
    <w:p w14:paraId="683245C6" w14:textId="77777777" w:rsidR="00D84045" w:rsidRDefault="00D84045" w:rsidP="00D84045">
      <w:pPr>
        <w:wordWrap w:val="0"/>
        <w:jc w:val="right"/>
        <w:rPr>
          <w:rFonts w:ascii="ＭＳ 明朝" w:eastAsia="ＭＳ 明朝" w:hAnsi="ＭＳ 明朝"/>
        </w:rPr>
      </w:pPr>
      <w:r>
        <w:rPr>
          <w:rFonts w:ascii="ＭＳ 明朝" w:eastAsia="ＭＳ 明朝" w:hAnsi="ＭＳ 明朝" w:hint="eastAsia"/>
        </w:rPr>
        <w:t xml:space="preserve">北海道標津高等学校長　渡　辺　幹　夫　</w:t>
      </w:r>
    </w:p>
    <w:p w14:paraId="6BABA84D" w14:textId="77777777" w:rsidR="00D84045" w:rsidRDefault="00D84045" w:rsidP="00D84045">
      <w:pPr>
        <w:jc w:val="left"/>
        <w:rPr>
          <w:rFonts w:ascii="ＭＳ 明朝" w:eastAsia="ＭＳ 明朝" w:hAnsi="ＭＳ 明朝"/>
        </w:rPr>
      </w:pPr>
      <w:r>
        <w:rPr>
          <w:rFonts w:ascii="ＭＳ 明朝" w:eastAsia="ＭＳ 明朝" w:hAnsi="ＭＳ 明朝" w:hint="eastAsia"/>
        </w:rPr>
        <w:t xml:space="preserve">　</w:t>
      </w:r>
    </w:p>
    <w:p w14:paraId="336476FA" w14:textId="4A259174" w:rsidR="00D84045" w:rsidRDefault="00C4189D" w:rsidP="00D84045">
      <w:pPr>
        <w:ind w:firstLineChars="300" w:firstLine="629"/>
        <w:jc w:val="left"/>
        <w:rPr>
          <w:rFonts w:ascii="ＭＳ 明朝" w:eastAsia="ＭＳ 明朝" w:hAnsi="ＭＳ 明朝"/>
        </w:rPr>
      </w:pPr>
      <w:r>
        <w:rPr>
          <w:rFonts w:ascii="ＭＳ 明朝" w:eastAsia="ＭＳ 明朝" w:hAnsi="ＭＳ 明朝" w:hint="eastAsia"/>
        </w:rPr>
        <w:t>新型コロナウィルス感染症の５</w:t>
      </w:r>
      <w:r w:rsidR="00FD0421">
        <w:rPr>
          <w:rFonts w:ascii="ＭＳ 明朝" w:eastAsia="ＭＳ 明朝" w:hAnsi="ＭＳ 明朝" w:hint="eastAsia"/>
        </w:rPr>
        <w:t>類</w:t>
      </w:r>
      <w:bookmarkStart w:id="0" w:name="_GoBack"/>
      <w:bookmarkEnd w:id="0"/>
      <w:r w:rsidR="00D84045">
        <w:rPr>
          <w:rFonts w:ascii="ＭＳ 明朝" w:eastAsia="ＭＳ 明朝" w:hAnsi="ＭＳ 明朝" w:hint="eastAsia"/>
        </w:rPr>
        <w:t>感染症移行後の対応について（お知らせ）</w:t>
      </w:r>
    </w:p>
    <w:p w14:paraId="303528F7" w14:textId="77777777" w:rsidR="00D84045" w:rsidRDefault="00D84045" w:rsidP="00D84045">
      <w:pPr>
        <w:jc w:val="left"/>
        <w:rPr>
          <w:rFonts w:ascii="ＭＳ 明朝" w:eastAsia="ＭＳ 明朝" w:hAnsi="ＭＳ 明朝"/>
        </w:rPr>
      </w:pPr>
    </w:p>
    <w:p w14:paraId="027164E6" w14:textId="77777777" w:rsidR="00D84045" w:rsidRDefault="00D84045" w:rsidP="00D84045">
      <w:pPr>
        <w:jc w:val="left"/>
        <w:rPr>
          <w:rFonts w:ascii="ＭＳ 明朝" w:eastAsia="ＭＳ 明朝" w:hAnsi="ＭＳ 明朝"/>
        </w:rPr>
      </w:pPr>
      <w:r>
        <w:rPr>
          <w:rFonts w:ascii="ＭＳ 明朝" w:eastAsia="ＭＳ 明朝" w:hAnsi="ＭＳ 明朝" w:hint="eastAsia"/>
        </w:rPr>
        <w:t xml:space="preserve">　新緑の候　保護者の皆様におかれましては、ますますご清祥のこととお喜び申し上げます。</w:t>
      </w:r>
    </w:p>
    <w:p w14:paraId="533884E0" w14:textId="77777777" w:rsidR="00D84045" w:rsidRDefault="00D84045" w:rsidP="00D84045">
      <w:pPr>
        <w:jc w:val="left"/>
        <w:rPr>
          <w:rFonts w:ascii="ＭＳ 明朝" w:eastAsia="ＭＳ 明朝" w:hAnsi="ＭＳ 明朝"/>
        </w:rPr>
      </w:pPr>
      <w:r>
        <w:rPr>
          <w:rFonts w:ascii="ＭＳ 明朝" w:eastAsia="ＭＳ 明朝" w:hAnsi="ＭＳ 明朝" w:hint="eastAsia"/>
        </w:rPr>
        <w:t xml:space="preserve">　また、日頃より本校の教育活動に関しまして、格別のご理解とご協力を賜り厚くお礼申し上げます。</w:t>
      </w:r>
    </w:p>
    <w:p w14:paraId="3A4E5D7E" w14:textId="77777777" w:rsidR="00003971" w:rsidRDefault="00D84045" w:rsidP="00D84045">
      <w:pPr>
        <w:jc w:val="left"/>
        <w:rPr>
          <w:rFonts w:ascii="ＭＳ 明朝" w:eastAsia="ＭＳ 明朝" w:hAnsi="ＭＳ 明朝"/>
        </w:rPr>
      </w:pPr>
      <w:r>
        <w:rPr>
          <w:rFonts w:ascii="ＭＳ 明朝" w:eastAsia="ＭＳ 明朝" w:hAnsi="ＭＳ 明朝" w:hint="eastAsia"/>
        </w:rPr>
        <w:t xml:space="preserve">　さて、新型コロナウィルス感染症の５類感染症への移行を踏まえ、</w:t>
      </w:r>
      <w:r w:rsidR="00003971">
        <w:rPr>
          <w:rFonts w:ascii="ＭＳ 明朝" w:eastAsia="ＭＳ 明朝" w:hAnsi="ＭＳ 明朝" w:hint="eastAsia"/>
        </w:rPr>
        <w:t>文部科学省および北海道教育委員会の通知等に基づき出席停止等の取り扱いを５月８日（月）より次の通り対応することとしましたので、ご協力いただきますようお願いします。</w:t>
      </w:r>
    </w:p>
    <w:p w14:paraId="6B658CA1" w14:textId="77777777" w:rsidR="00003971" w:rsidRDefault="00003971" w:rsidP="00003971">
      <w:pPr>
        <w:jc w:val="center"/>
        <w:rPr>
          <w:rFonts w:ascii="ＭＳ 明朝" w:eastAsia="ＭＳ 明朝" w:hAnsi="ＭＳ 明朝"/>
        </w:rPr>
      </w:pPr>
      <w:r>
        <w:rPr>
          <w:rFonts w:ascii="ＭＳ 明朝" w:eastAsia="ＭＳ 明朝" w:hAnsi="ＭＳ 明朝" w:hint="eastAsia"/>
        </w:rPr>
        <w:t>記</w:t>
      </w:r>
    </w:p>
    <w:p w14:paraId="31D0DEDF" w14:textId="77777777" w:rsidR="00D84045" w:rsidRDefault="00003971" w:rsidP="00D84045">
      <w:pPr>
        <w:jc w:val="left"/>
        <w:rPr>
          <w:rFonts w:ascii="ＭＳ 明朝" w:eastAsia="ＭＳ 明朝" w:hAnsi="ＭＳ 明朝"/>
        </w:rPr>
      </w:pPr>
      <w:r>
        <w:rPr>
          <w:rFonts w:ascii="ＭＳ 明朝" w:eastAsia="ＭＳ 明朝" w:hAnsi="ＭＳ 明朝" w:hint="eastAsia"/>
        </w:rPr>
        <w:t>１　基本的な考え方について</w:t>
      </w:r>
    </w:p>
    <w:p w14:paraId="3502D785" w14:textId="77777777" w:rsidR="00BA6187" w:rsidRDefault="00003971" w:rsidP="00BA6187">
      <w:pPr>
        <w:ind w:left="838" w:hangingChars="400" w:hanging="838"/>
        <w:jc w:val="left"/>
        <w:rPr>
          <w:rFonts w:ascii="ＭＳ 明朝" w:eastAsia="ＭＳ 明朝" w:hAnsi="ＭＳ 明朝"/>
        </w:rPr>
      </w:pPr>
      <w:r>
        <w:rPr>
          <w:rFonts w:ascii="ＭＳ 明朝" w:eastAsia="ＭＳ 明朝" w:hAnsi="ＭＳ 明朝" w:hint="eastAsia"/>
        </w:rPr>
        <w:t xml:space="preserve">　（１）５類感染症への移行後においても、家庭との連携による生徒の健康状態の把握、換気の実施、</w:t>
      </w:r>
    </w:p>
    <w:p w14:paraId="4912E03C" w14:textId="77777777" w:rsidR="00BA6187" w:rsidRDefault="00003971" w:rsidP="00BA6187">
      <w:pPr>
        <w:ind w:leftChars="300" w:left="839" w:hangingChars="100" w:hanging="210"/>
        <w:jc w:val="left"/>
        <w:rPr>
          <w:rFonts w:ascii="ＭＳ 明朝" w:eastAsia="ＭＳ 明朝" w:hAnsi="ＭＳ 明朝"/>
        </w:rPr>
      </w:pPr>
      <w:r>
        <w:rPr>
          <w:rFonts w:ascii="ＭＳ 明朝" w:eastAsia="ＭＳ 明朝" w:hAnsi="ＭＳ 明朝" w:hint="eastAsia"/>
        </w:rPr>
        <w:t>手洗い</w:t>
      </w:r>
      <w:r w:rsidR="00BA6187">
        <w:rPr>
          <w:rFonts w:ascii="ＭＳ 明朝" w:eastAsia="ＭＳ 明朝" w:hAnsi="ＭＳ 明朝" w:hint="eastAsia"/>
        </w:rPr>
        <w:t>や</w:t>
      </w:r>
      <w:r>
        <w:rPr>
          <w:rFonts w:ascii="ＭＳ 明朝" w:eastAsia="ＭＳ 明朝" w:hAnsi="ＭＳ 明朝" w:hint="eastAsia"/>
        </w:rPr>
        <w:t>咳エチケット</w:t>
      </w:r>
      <w:r w:rsidR="00BA6187">
        <w:rPr>
          <w:rFonts w:ascii="ＭＳ 明朝" w:eastAsia="ＭＳ 明朝" w:hAnsi="ＭＳ 明朝" w:hint="eastAsia"/>
        </w:rPr>
        <w:t>等の衛生指導及び対策を継続します。</w:t>
      </w:r>
      <w:r>
        <w:rPr>
          <w:rFonts w:ascii="ＭＳ 明朝" w:eastAsia="ＭＳ 明朝" w:hAnsi="ＭＳ 明朝" w:hint="eastAsia"/>
        </w:rPr>
        <w:t>ただし、平時においては、これ以</w:t>
      </w:r>
    </w:p>
    <w:p w14:paraId="74312C3E" w14:textId="77777777" w:rsidR="00003971" w:rsidRDefault="00003971" w:rsidP="00BA6187">
      <w:pPr>
        <w:ind w:leftChars="300" w:left="839" w:hangingChars="100" w:hanging="210"/>
        <w:jc w:val="left"/>
        <w:rPr>
          <w:rFonts w:ascii="ＭＳ 明朝" w:eastAsia="ＭＳ 明朝" w:hAnsi="ＭＳ 明朝"/>
        </w:rPr>
      </w:pPr>
      <w:r>
        <w:rPr>
          <w:rFonts w:ascii="ＭＳ 明朝" w:eastAsia="ＭＳ 明朝" w:hAnsi="ＭＳ 明朝" w:hint="eastAsia"/>
        </w:rPr>
        <w:t>外に感染症対策を講じることはありません。</w:t>
      </w:r>
    </w:p>
    <w:p w14:paraId="1D7B4D8C" w14:textId="77777777" w:rsidR="00BA6187" w:rsidRDefault="00BA6187" w:rsidP="00BA6187">
      <w:pPr>
        <w:ind w:left="629" w:hangingChars="300" w:hanging="629"/>
        <w:jc w:val="left"/>
        <w:rPr>
          <w:rFonts w:ascii="ＭＳ 明朝" w:eastAsia="ＭＳ 明朝" w:hAnsi="ＭＳ 明朝"/>
        </w:rPr>
      </w:pPr>
      <w:r>
        <w:rPr>
          <w:rFonts w:ascii="ＭＳ 明朝" w:eastAsia="ＭＳ 明朝" w:hAnsi="ＭＳ 明朝" w:hint="eastAsia"/>
        </w:rPr>
        <w:t xml:space="preserve">　（２）感染が流行している場合などには、感染状況に応じて「近距離」「対面」「大声」での会話等を控えることや身体的距離を確保する等の措置を一時的に講じることがあります。</w:t>
      </w:r>
    </w:p>
    <w:p w14:paraId="1E5AB3A0" w14:textId="6DDAB52B" w:rsidR="00BA6187" w:rsidRDefault="00BA6187" w:rsidP="00BA6187">
      <w:pPr>
        <w:jc w:val="left"/>
        <w:rPr>
          <w:rFonts w:ascii="ＭＳ 明朝" w:eastAsia="ＭＳ 明朝" w:hAnsi="ＭＳ 明朝"/>
        </w:rPr>
      </w:pPr>
      <w:r>
        <w:rPr>
          <w:rFonts w:ascii="ＭＳ 明朝" w:eastAsia="ＭＳ 明朝" w:hAnsi="ＭＳ 明朝" w:hint="eastAsia"/>
        </w:rPr>
        <w:t xml:space="preserve">２　</w:t>
      </w:r>
      <w:r w:rsidR="00A00898">
        <w:rPr>
          <w:rFonts w:ascii="ＭＳ 明朝" w:eastAsia="ＭＳ 明朝" w:hAnsi="ＭＳ 明朝" w:hint="eastAsia"/>
        </w:rPr>
        <w:t>感染が確認された場合等の対応について</w:t>
      </w:r>
    </w:p>
    <w:p w14:paraId="13ACC4D2" w14:textId="293249C0" w:rsidR="00A00898" w:rsidRDefault="00A00898" w:rsidP="00A00898">
      <w:pPr>
        <w:ind w:left="629" w:hangingChars="300" w:hanging="629"/>
        <w:jc w:val="left"/>
        <w:rPr>
          <w:rFonts w:ascii="ＭＳ 明朝" w:eastAsia="ＭＳ 明朝" w:hAnsi="ＭＳ 明朝"/>
        </w:rPr>
      </w:pPr>
      <w:r>
        <w:rPr>
          <w:rFonts w:ascii="ＭＳ 明朝" w:eastAsia="ＭＳ 明朝" w:hAnsi="ＭＳ 明朝" w:hint="eastAsia"/>
        </w:rPr>
        <w:t xml:space="preserve">　（１）生徒の感染が判明した場合には、これまで同様にすみやかに保護者等から学校へ報告をお願いします。</w:t>
      </w:r>
    </w:p>
    <w:p w14:paraId="14793AD6" w14:textId="233D5615" w:rsidR="00A00898" w:rsidRDefault="00A00898" w:rsidP="00A00898">
      <w:pPr>
        <w:ind w:left="629" w:hangingChars="300" w:hanging="629"/>
        <w:jc w:val="left"/>
        <w:rPr>
          <w:rFonts w:ascii="ＭＳ 明朝" w:eastAsia="ＭＳ 明朝" w:hAnsi="ＭＳ 明朝"/>
        </w:rPr>
      </w:pPr>
      <w:r>
        <w:rPr>
          <w:rFonts w:ascii="ＭＳ 明朝" w:eastAsia="ＭＳ 明朝" w:hAnsi="ＭＳ 明朝" w:hint="eastAsia"/>
        </w:rPr>
        <w:t xml:space="preserve">　（２）感染が確認された生徒の出席停止期間は、「発症した後５日を経過し、かつ、症状が軽快した後１日を経過するまで」が基準となります。</w:t>
      </w:r>
    </w:p>
    <w:p w14:paraId="4B89D07C" w14:textId="14653555" w:rsidR="00A00898" w:rsidRDefault="00A00898" w:rsidP="00A00898">
      <w:pPr>
        <w:ind w:left="629" w:hangingChars="300" w:hanging="629"/>
        <w:jc w:val="left"/>
        <w:rPr>
          <w:rFonts w:ascii="ＭＳ 明朝" w:eastAsia="ＭＳ 明朝" w:hAnsi="ＭＳ 明朝"/>
        </w:rPr>
      </w:pPr>
      <w:r>
        <w:rPr>
          <w:rFonts w:ascii="ＭＳ 明朝" w:eastAsia="ＭＳ 明朝" w:hAnsi="ＭＳ 明朝" w:hint="eastAsia"/>
        </w:rPr>
        <w:t xml:space="preserve">　（３）出席停止の解除後、発症から１０日を経過するまでは、マスクの着用を推奨します。</w:t>
      </w:r>
    </w:p>
    <w:p w14:paraId="001CC6E8" w14:textId="4E2E67D1" w:rsidR="00A00898" w:rsidRDefault="00A00898" w:rsidP="00A00898">
      <w:pPr>
        <w:ind w:left="629" w:hangingChars="300" w:hanging="629"/>
        <w:jc w:val="left"/>
        <w:rPr>
          <w:rFonts w:ascii="ＭＳ 明朝" w:eastAsia="ＭＳ 明朝" w:hAnsi="ＭＳ 明朝"/>
        </w:rPr>
      </w:pPr>
      <w:r>
        <w:rPr>
          <w:rFonts w:ascii="ＭＳ 明朝" w:eastAsia="ＭＳ 明朝" w:hAnsi="ＭＳ 明朝" w:hint="eastAsia"/>
        </w:rPr>
        <w:t>３　濃厚接触者の取り扱いについて</w:t>
      </w:r>
    </w:p>
    <w:p w14:paraId="6B2E4895" w14:textId="77777777" w:rsidR="00A00898" w:rsidRDefault="00A00898" w:rsidP="00A00898">
      <w:pPr>
        <w:ind w:left="629" w:hangingChars="300" w:hanging="629"/>
        <w:jc w:val="left"/>
        <w:rPr>
          <w:rFonts w:ascii="ＭＳ 明朝" w:eastAsia="ＭＳ 明朝" w:hAnsi="ＭＳ 明朝"/>
        </w:rPr>
      </w:pPr>
      <w:r>
        <w:rPr>
          <w:rFonts w:ascii="ＭＳ 明朝" w:eastAsia="ＭＳ 明朝" w:hAnsi="ＭＳ 明朝" w:hint="eastAsia"/>
        </w:rPr>
        <w:t xml:space="preserve">　　　令和５年５月８日以降は、濃厚接触者としての特定は行われません。このため、次の場合であっ</w:t>
      </w:r>
    </w:p>
    <w:p w14:paraId="04C71DC0" w14:textId="69A363C1" w:rsidR="00A00898" w:rsidRDefault="00A00898" w:rsidP="00A00898">
      <w:pPr>
        <w:ind w:leftChars="200" w:left="629" w:hangingChars="100" w:hanging="210"/>
        <w:jc w:val="left"/>
        <w:rPr>
          <w:rFonts w:ascii="ＭＳ 明朝" w:eastAsia="ＭＳ 明朝" w:hAnsi="ＭＳ 明朝"/>
        </w:rPr>
      </w:pPr>
      <w:r>
        <w:rPr>
          <w:rFonts w:ascii="ＭＳ 明朝" w:eastAsia="ＭＳ 明朝" w:hAnsi="ＭＳ 明朝" w:hint="eastAsia"/>
        </w:rPr>
        <w:t xml:space="preserve">ても、感染が確認されない生徒は出席停止の対象となりません。　</w:t>
      </w:r>
    </w:p>
    <w:p w14:paraId="18A9CAB5" w14:textId="2FF177D1" w:rsidR="00BA6187" w:rsidRDefault="00A00898" w:rsidP="00A00898">
      <w:pPr>
        <w:jc w:val="left"/>
        <w:rPr>
          <w:rFonts w:ascii="ＭＳ 明朝" w:eastAsia="ＭＳ 明朝" w:hAnsi="ＭＳ 明朝"/>
        </w:rPr>
      </w:pPr>
      <w:r>
        <w:rPr>
          <w:rFonts w:ascii="ＭＳ 明朝" w:eastAsia="ＭＳ 明朝" w:hAnsi="ＭＳ 明朝" w:hint="eastAsia"/>
        </w:rPr>
        <w:t xml:space="preserve">　（１）同居している家族が新型コロナウィルスに感染した生徒</w:t>
      </w:r>
    </w:p>
    <w:p w14:paraId="7B4FB3F8" w14:textId="421AD59C" w:rsidR="00830B33" w:rsidRDefault="00830B33" w:rsidP="00830B33">
      <w:pPr>
        <w:ind w:left="629" w:hangingChars="300" w:hanging="629"/>
        <w:jc w:val="left"/>
        <w:rPr>
          <w:rFonts w:ascii="ＭＳ 明朝" w:eastAsia="ＭＳ 明朝" w:hAnsi="ＭＳ 明朝"/>
        </w:rPr>
      </w:pPr>
      <w:r>
        <w:rPr>
          <w:rFonts w:ascii="ＭＳ 明朝" w:eastAsia="ＭＳ 明朝" w:hAnsi="ＭＳ 明朝" w:hint="eastAsia"/>
        </w:rPr>
        <w:t xml:space="preserve">　（２）学校等で新型コロナウィルス感染症の患者と接触があった生徒のうち、感染対策を行わずに飲食をともにした生徒</w:t>
      </w:r>
    </w:p>
    <w:p w14:paraId="761B8615" w14:textId="5F6F5635" w:rsidR="00830B33" w:rsidRDefault="00830B33" w:rsidP="00830B33">
      <w:pPr>
        <w:ind w:left="629" w:hangingChars="300" w:hanging="629"/>
        <w:jc w:val="left"/>
        <w:rPr>
          <w:rFonts w:ascii="ＭＳ 明朝" w:eastAsia="ＭＳ 明朝" w:hAnsi="ＭＳ 明朝"/>
        </w:rPr>
      </w:pPr>
      <w:r>
        <w:rPr>
          <w:rFonts w:ascii="ＭＳ 明朝" w:eastAsia="ＭＳ 明朝" w:hAnsi="ＭＳ 明朝" w:hint="eastAsia"/>
        </w:rPr>
        <w:t xml:space="preserve">　　ただし、重症化するリスクの高い同居家族および生徒等については、別途協議する場合もありますので、ご相談ください。</w:t>
      </w:r>
    </w:p>
    <w:p w14:paraId="567443AD" w14:textId="20EF571B" w:rsidR="00830B33" w:rsidRDefault="00830B33" w:rsidP="00830B33">
      <w:pPr>
        <w:ind w:left="629" w:hangingChars="300" w:hanging="629"/>
        <w:jc w:val="left"/>
        <w:rPr>
          <w:rFonts w:ascii="ＭＳ 明朝" w:eastAsia="ＭＳ 明朝" w:hAnsi="ＭＳ 明朝"/>
        </w:rPr>
      </w:pPr>
      <w:r>
        <w:rPr>
          <w:rFonts w:ascii="ＭＳ 明朝" w:eastAsia="ＭＳ 明朝" w:hAnsi="ＭＳ 明朝" w:hint="eastAsia"/>
        </w:rPr>
        <w:t>４　その他</w:t>
      </w:r>
    </w:p>
    <w:p w14:paraId="684B0A8C" w14:textId="162E5445" w:rsidR="00830B33" w:rsidRDefault="00830B33" w:rsidP="00830B33">
      <w:pPr>
        <w:ind w:left="629" w:hangingChars="300" w:hanging="629"/>
        <w:jc w:val="left"/>
        <w:rPr>
          <w:rFonts w:ascii="ＭＳ 明朝" w:eastAsia="ＭＳ 明朝" w:hAnsi="ＭＳ 明朝"/>
        </w:rPr>
      </w:pPr>
      <w:r>
        <w:rPr>
          <w:rFonts w:ascii="ＭＳ 明朝" w:eastAsia="ＭＳ 明朝" w:hAnsi="ＭＳ 明朝" w:hint="eastAsia"/>
        </w:rPr>
        <w:t xml:space="preserve">　（１）感染が確認されない限り、出席停止の措置とはなりませんが、発熱や咽頭痛等の普段と異なる症状がある場合には、自宅で療養し無理をして登校することのないようにしてください。</w:t>
      </w:r>
    </w:p>
    <w:p w14:paraId="2B6E18FE" w14:textId="48046C79" w:rsidR="00830B33" w:rsidRPr="00830B33" w:rsidRDefault="00830B33" w:rsidP="00830B33">
      <w:pPr>
        <w:ind w:left="629" w:hangingChars="300" w:hanging="629"/>
        <w:jc w:val="left"/>
        <w:rPr>
          <w:rFonts w:ascii="ＭＳ 明朝" w:eastAsia="ＭＳ 明朝" w:hAnsi="ＭＳ 明朝"/>
        </w:rPr>
      </w:pPr>
      <w:r>
        <w:rPr>
          <w:rFonts w:ascii="ＭＳ 明朝" w:eastAsia="ＭＳ 明朝" w:hAnsi="ＭＳ 明朝" w:hint="eastAsia"/>
        </w:rPr>
        <w:t xml:space="preserve">　（２）</w:t>
      </w:r>
      <w:r w:rsidR="00F129D4">
        <w:rPr>
          <w:rFonts w:ascii="ＭＳ 明朝" w:eastAsia="ＭＳ 明朝" w:hAnsi="ＭＳ 明朝" w:hint="eastAsia"/>
        </w:rPr>
        <w:t>ご不明な点がございましたら本校教頭（0153-82-2364）までお問い合わせください。</w:t>
      </w:r>
    </w:p>
    <w:sectPr w:rsidR="00830B33" w:rsidRPr="00830B33" w:rsidSect="00F129D4">
      <w:pgSz w:w="11906" w:h="16838" w:code="9"/>
      <w:pgMar w:top="1134" w:right="1134" w:bottom="1134" w:left="1134" w:header="851" w:footer="992" w:gutter="0"/>
      <w:cols w:space="425"/>
      <w:docGrid w:type="linesAndChars" w:linePitch="393"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45"/>
    <w:rsid w:val="00003971"/>
    <w:rsid w:val="00830B33"/>
    <w:rsid w:val="00A00898"/>
    <w:rsid w:val="00BA6187"/>
    <w:rsid w:val="00C4189D"/>
    <w:rsid w:val="00D84045"/>
    <w:rsid w:val="00F129D4"/>
    <w:rsid w:val="00FD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31188"/>
  <w15:chartTrackingRefBased/>
  <w15:docId w15:val="{4A5B2313-F6B4-4C24-92C6-E55D914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Kohata</dc:creator>
  <cp:keywords/>
  <dc:description/>
  <cp:lastModifiedBy>木幡 伸二</cp:lastModifiedBy>
  <cp:revision>4</cp:revision>
  <dcterms:created xsi:type="dcterms:W3CDTF">2023-05-07T22:15:00Z</dcterms:created>
  <dcterms:modified xsi:type="dcterms:W3CDTF">2023-05-07T22:27:00Z</dcterms:modified>
</cp:coreProperties>
</file>